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02246" w14:textId="4A46AABF" w:rsidR="004B456B" w:rsidRDefault="00843F55" w:rsidP="00843F55">
      <w:pPr>
        <w:jc w:val="center"/>
        <w:rPr>
          <w:b/>
          <w:bCs/>
          <w:lang w:val="en-US"/>
        </w:rPr>
      </w:pPr>
      <w:r>
        <w:rPr>
          <w:b/>
          <w:bCs/>
          <w:lang w:val="en-US"/>
        </w:rPr>
        <w:t>Asesmen Sumatif Semester 2</w:t>
      </w:r>
    </w:p>
    <w:p w14:paraId="14114019" w14:textId="05E78A88" w:rsidR="00843F55" w:rsidRDefault="00843F55" w:rsidP="00843F55">
      <w:pPr>
        <w:pStyle w:val="ListParagraph"/>
        <w:numPr>
          <w:ilvl w:val="0"/>
          <w:numId w:val="2"/>
        </w:numPr>
        <w:rPr>
          <w:b/>
          <w:bCs/>
          <w:lang w:val="en-US"/>
        </w:rPr>
      </w:pPr>
      <w:r>
        <w:rPr>
          <w:b/>
          <w:bCs/>
          <w:lang w:val="en-US"/>
        </w:rPr>
        <w:t xml:space="preserve"> </w:t>
      </w:r>
    </w:p>
    <w:p w14:paraId="1EBA2F64" w14:textId="77777777" w:rsidR="00843F55" w:rsidRPr="00843F55" w:rsidRDefault="00843F55" w:rsidP="00843F55">
      <w:pPr>
        <w:pStyle w:val="ListParagraph"/>
        <w:rPr>
          <w:b/>
          <w:bCs/>
          <w:lang w:val="en-US"/>
        </w:rPr>
      </w:pPr>
    </w:p>
    <w:p w14:paraId="223CC24F" w14:textId="5EDFFB00" w:rsidR="00843F55" w:rsidRPr="00843F55" w:rsidRDefault="00843F55" w:rsidP="00843F55">
      <w:pPr>
        <w:pStyle w:val="ListParagraph"/>
        <w:numPr>
          <w:ilvl w:val="0"/>
          <w:numId w:val="1"/>
        </w:numPr>
        <w:rPr>
          <w:lang w:val="en-US"/>
        </w:rPr>
      </w:pPr>
      <w:r>
        <w:rPr>
          <w:lang w:val="en-US"/>
        </w:rPr>
        <w:t>Jawaban: A</w:t>
      </w:r>
      <w:r>
        <w:rPr>
          <w:lang w:val="en-US"/>
        </w:rPr>
        <w:br/>
        <w:t xml:space="preserve">Pembahasan: </w:t>
      </w:r>
      <w:r w:rsidRPr="005909AF">
        <w:rPr>
          <w:rFonts w:ascii="Adobe Naskh Medium" w:hAnsi="Adobe Naskh Medium" w:cs="Adobe Naskh Medium"/>
          <w:color w:val="333333"/>
          <w:sz w:val="36"/>
          <w:szCs w:val="36"/>
          <w:shd w:val="clear" w:color="auto" w:fill="FFFFFF"/>
          <w:rtl/>
        </w:rPr>
        <w:t>اِنَّ رَبَّكُمُ اللّٰهُ الَّذِيْ خَلَقَ السَّمٰوٰتِ وَالْاَرْضَ فِيْ سِتَّةِ اَيَّامٍ</w:t>
      </w:r>
    </w:p>
    <w:p w14:paraId="51AD0A7D" w14:textId="0F348471" w:rsidR="00843F55" w:rsidRPr="00843F55" w:rsidRDefault="00843F55" w:rsidP="00843F55">
      <w:pPr>
        <w:pStyle w:val="ListParagraph"/>
        <w:numPr>
          <w:ilvl w:val="0"/>
          <w:numId w:val="1"/>
        </w:numPr>
        <w:rPr>
          <w:lang w:val="en-US"/>
        </w:rPr>
      </w:pPr>
      <w:r w:rsidRPr="00843F55">
        <w:rPr>
          <w:rFonts w:cstheme="minorHAnsi"/>
          <w:shd w:val="clear" w:color="auto" w:fill="FFFFFF"/>
        </w:rPr>
        <w:t>Jawaban: D</w:t>
      </w:r>
      <w:r w:rsidRPr="00843F55">
        <w:rPr>
          <w:rFonts w:cstheme="minorHAnsi"/>
          <w:shd w:val="clear" w:color="auto" w:fill="FFFFFF"/>
        </w:rPr>
        <w:br/>
        <w:t>Pembahasan: mengajari temannya dengan ikhlas, karena akan mendapatkan pahala dari Allah Swt. adalah sikap yang paling tepat</w:t>
      </w:r>
    </w:p>
    <w:p w14:paraId="6CC98F55" w14:textId="4D4D83CA" w:rsidR="00843F55" w:rsidRPr="00843F55" w:rsidRDefault="00843F55" w:rsidP="00843F55">
      <w:pPr>
        <w:pStyle w:val="ListParagraph"/>
        <w:numPr>
          <w:ilvl w:val="0"/>
          <w:numId w:val="1"/>
        </w:numPr>
        <w:rPr>
          <w:lang w:val="en-US"/>
        </w:rPr>
      </w:pPr>
      <w:r>
        <w:rPr>
          <w:rFonts w:cstheme="minorHAnsi"/>
          <w:shd w:val="clear" w:color="auto" w:fill="FFFFFF"/>
        </w:rPr>
        <w:t>Jawaban: B</w:t>
      </w:r>
      <w:r>
        <w:rPr>
          <w:rFonts w:cstheme="minorHAnsi"/>
          <w:shd w:val="clear" w:color="auto" w:fill="FFFFFF"/>
        </w:rPr>
        <w:br/>
        <w:t xml:space="preserve">Pembahasan: </w:t>
      </w:r>
      <w:r w:rsidRPr="00843F55">
        <w:rPr>
          <w:rFonts w:cstheme="minorHAnsi"/>
          <w:shd w:val="clear" w:color="auto" w:fill="FFFFFF"/>
        </w:rPr>
        <w:t>dan Kami jadikan segala sesuatu yang hidup berasal dari air</w:t>
      </w:r>
    </w:p>
    <w:p w14:paraId="31C5B94C" w14:textId="79A13912" w:rsidR="00843F55" w:rsidRPr="00EC77FF" w:rsidRDefault="00843F55" w:rsidP="00843F55">
      <w:pPr>
        <w:pStyle w:val="ListParagraph"/>
        <w:numPr>
          <w:ilvl w:val="0"/>
          <w:numId w:val="1"/>
        </w:numPr>
        <w:rPr>
          <w:lang w:val="en-US"/>
        </w:rPr>
      </w:pPr>
      <w:r>
        <w:rPr>
          <w:rFonts w:cstheme="minorHAnsi"/>
          <w:shd w:val="clear" w:color="auto" w:fill="FFFFFF"/>
        </w:rPr>
        <w:t>Jawaban: B</w:t>
      </w:r>
      <w:r>
        <w:rPr>
          <w:rFonts w:cstheme="minorHAnsi"/>
          <w:shd w:val="clear" w:color="auto" w:fill="FFFFFF"/>
        </w:rPr>
        <w:br/>
        <w:t xml:space="preserve">Pembahasan: </w:t>
      </w:r>
      <w:r w:rsidR="00EC77FF" w:rsidRPr="00EC77FF">
        <w:rPr>
          <w:rFonts w:cstheme="minorHAnsi"/>
          <w:shd w:val="clear" w:color="auto" w:fill="FFFFFF"/>
        </w:rPr>
        <w:t>Pernyataan yang merupakan fungsi iman kepada malaikat Allah Swt. antara lain meningkatkan keimanan dan ketakwaan kepada Allah Swt., tidak sombong dan rendah hati, dan waspada dan berhati-hati</w:t>
      </w:r>
    </w:p>
    <w:p w14:paraId="39176BDD" w14:textId="56BF3CA9" w:rsidR="00EC77FF" w:rsidRPr="00EC77FF" w:rsidRDefault="00EC77FF" w:rsidP="00843F55">
      <w:pPr>
        <w:pStyle w:val="ListParagraph"/>
        <w:numPr>
          <w:ilvl w:val="0"/>
          <w:numId w:val="1"/>
        </w:numPr>
        <w:rPr>
          <w:lang w:val="en-US"/>
        </w:rPr>
      </w:pPr>
      <w:r>
        <w:rPr>
          <w:rFonts w:cstheme="minorHAnsi"/>
          <w:shd w:val="clear" w:color="auto" w:fill="FFFFFF"/>
        </w:rPr>
        <w:t>Jawaban: C</w:t>
      </w:r>
      <w:r>
        <w:rPr>
          <w:rFonts w:cstheme="minorHAnsi"/>
          <w:shd w:val="clear" w:color="auto" w:fill="FFFFFF"/>
        </w:rPr>
        <w:br/>
        <w:t xml:space="preserve">Pembahasan: </w:t>
      </w:r>
      <w:r w:rsidRPr="00EC77FF">
        <w:rPr>
          <w:rFonts w:cstheme="minorHAnsi"/>
          <w:shd w:val="clear" w:color="auto" w:fill="FFFFFF"/>
        </w:rPr>
        <w:t>Yakin Allah Swt. pasti akan menambah rejeki seseorang yang bersyukur kepada-Nya merupakan perwujudan dari iman kepada malaikat Mikail</w:t>
      </w:r>
    </w:p>
    <w:p w14:paraId="0186FDF5" w14:textId="3B75BEDE" w:rsidR="00EC77FF" w:rsidRPr="00EC77FF" w:rsidRDefault="00EC77FF" w:rsidP="00843F55">
      <w:pPr>
        <w:pStyle w:val="ListParagraph"/>
        <w:numPr>
          <w:ilvl w:val="0"/>
          <w:numId w:val="1"/>
        </w:numPr>
        <w:rPr>
          <w:lang w:val="en-US"/>
        </w:rPr>
      </w:pPr>
      <w:r>
        <w:rPr>
          <w:rFonts w:cstheme="minorHAnsi"/>
          <w:shd w:val="clear" w:color="auto" w:fill="FFFFFF"/>
        </w:rPr>
        <w:t>Jawaban: D</w:t>
      </w:r>
      <w:r>
        <w:rPr>
          <w:rFonts w:cstheme="minorHAnsi"/>
          <w:shd w:val="clear" w:color="auto" w:fill="FFFFFF"/>
        </w:rPr>
        <w:br/>
        <w:t xml:space="preserve">Pembahasan: </w:t>
      </w:r>
      <w:r w:rsidRPr="00EC77FF">
        <w:rPr>
          <w:rFonts w:cstheme="minorHAnsi"/>
          <w:shd w:val="clear" w:color="auto" w:fill="FFFFFF"/>
        </w:rPr>
        <w:t>Di antara sifat-sifat tersebut, yang menunjukkan sifat-sifat malaikat antara lain patuh dan taat pada perintah Allah Swt., tidak berjenis kelamin, dan tidak berwujud.</w:t>
      </w:r>
    </w:p>
    <w:p w14:paraId="2F28258A" w14:textId="7F2A44EE" w:rsidR="00EC77FF" w:rsidRPr="00EC77FF" w:rsidRDefault="00EC77FF" w:rsidP="00843F55">
      <w:pPr>
        <w:pStyle w:val="ListParagraph"/>
        <w:numPr>
          <w:ilvl w:val="0"/>
          <w:numId w:val="1"/>
        </w:numPr>
        <w:rPr>
          <w:lang w:val="en-US"/>
        </w:rPr>
      </w:pPr>
      <w:r>
        <w:rPr>
          <w:rFonts w:cstheme="minorHAnsi"/>
          <w:shd w:val="clear" w:color="auto" w:fill="FFFFFF"/>
        </w:rPr>
        <w:t>Jawaban: B</w:t>
      </w:r>
      <w:r>
        <w:rPr>
          <w:rFonts w:cstheme="minorHAnsi"/>
          <w:shd w:val="clear" w:color="auto" w:fill="FFFFFF"/>
        </w:rPr>
        <w:br/>
        <w:t xml:space="preserve">Pembahasan: </w:t>
      </w:r>
      <w:r w:rsidRPr="00EC77FF">
        <w:rPr>
          <w:rFonts w:cstheme="minorHAnsi"/>
          <w:shd w:val="clear" w:color="auto" w:fill="FFFFFF"/>
        </w:rPr>
        <w:t>menyebarkan berita yang tidak benar kepada orang lain dan membicarakan kejelekan orang lain menunjukkan perilaku gibah</w:t>
      </w:r>
    </w:p>
    <w:p w14:paraId="13A35261" w14:textId="7B48633B" w:rsidR="00EC77FF" w:rsidRPr="007F013A" w:rsidRDefault="00EC77FF" w:rsidP="00843F55">
      <w:pPr>
        <w:pStyle w:val="ListParagraph"/>
        <w:numPr>
          <w:ilvl w:val="0"/>
          <w:numId w:val="1"/>
        </w:numPr>
        <w:rPr>
          <w:lang w:val="en-US"/>
        </w:rPr>
      </w:pPr>
      <w:r>
        <w:rPr>
          <w:rFonts w:cstheme="minorHAnsi"/>
          <w:shd w:val="clear" w:color="auto" w:fill="FFFFFF"/>
        </w:rPr>
        <w:t xml:space="preserve">Jawaban: </w:t>
      </w:r>
      <w:r w:rsidR="007F013A">
        <w:rPr>
          <w:rFonts w:cstheme="minorHAnsi"/>
          <w:shd w:val="clear" w:color="auto" w:fill="FFFFFF"/>
        </w:rPr>
        <w:t>B</w:t>
      </w:r>
      <w:r w:rsidR="007F013A">
        <w:rPr>
          <w:rFonts w:cstheme="minorHAnsi"/>
          <w:shd w:val="clear" w:color="auto" w:fill="FFFFFF"/>
        </w:rPr>
        <w:br/>
        <w:t xml:space="preserve">Pembahasan: </w:t>
      </w:r>
      <w:r w:rsidR="007F013A" w:rsidRPr="007F013A">
        <w:rPr>
          <w:rFonts w:cstheme="minorHAnsi"/>
          <w:shd w:val="clear" w:color="auto" w:fill="FFFFFF"/>
        </w:rPr>
        <w:t>Perumpamaan perilaku gibah seperti memakan daging saudaranya sendiri yang sudah mati</w:t>
      </w:r>
      <w:r w:rsidR="007F013A">
        <w:rPr>
          <w:rFonts w:cstheme="minorHAnsi"/>
          <w:shd w:val="clear" w:color="auto" w:fill="FFFFFF"/>
        </w:rPr>
        <w:t xml:space="preserve"> terdapat pada Q.S. Al-Hujurat ayat 12</w:t>
      </w:r>
    </w:p>
    <w:p w14:paraId="2313DA7A" w14:textId="446B2EBF" w:rsidR="007F013A" w:rsidRDefault="007F013A" w:rsidP="00843F55">
      <w:pPr>
        <w:pStyle w:val="ListParagraph"/>
        <w:numPr>
          <w:ilvl w:val="0"/>
          <w:numId w:val="1"/>
        </w:numPr>
        <w:rPr>
          <w:lang w:val="en-US"/>
        </w:rPr>
      </w:pPr>
      <w:r>
        <w:rPr>
          <w:rFonts w:cstheme="minorHAnsi"/>
          <w:shd w:val="clear" w:color="auto" w:fill="FFFFFF"/>
        </w:rPr>
        <w:t>Jawaban: C</w:t>
      </w:r>
      <w:r>
        <w:rPr>
          <w:rFonts w:cstheme="minorHAnsi"/>
          <w:shd w:val="clear" w:color="auto" w:fill="FFFFFF"/>
        </w:rPr>
        <w:br/>
        <w:t xml:space="preserve">Pembahasan: </w:t>
      </w:r>
      <w:r>
        <w:rPr>
          <w:lang w:val="en-US"/>
        </w:rPr>
        <w:t xml:space="preserve">Dalam Q.S. Al-Hujurat/49: 6 memiliki terjemahan: </w:t>
      </w:r>
      <w:r w:rsidRPr="00A4523A">
        <w:rPr>
          <w:i/>
          <w:iCs/>
          <w:lang w:val="en-US"/>
        </w:rPr>
        <w:t xml:space="preserve">“Wahai orang-orang yang beriman, jika seorang fasik datang kepadamu membawa berita penting, </w:t>
      </w:r>
      <w:r w:rsidRPr="007F013A">
        <w:rPr>
          <w:i/>
          <w:iCs/>
          <w:u w:val="single"/>
          <w:lang w:val="en-US"/>
        </w:rPr>
        <w:t xml:space="preserve">maka telitilah kebenarannya </w:t>
      </w:r>
      <w:r w:rsidRPr="00A4523A">
        <w:rPr>
          <w:i/>
          <w:iCs/>
          <w:lang w:val="en-US"/>
        </w:rPr>
        <w:t>agar kamu tidak mencelakakan suatu kaum karena ketidaktahuan(-mu) yang berakibat kamu menyesali perbuatanmu itu.</w:t>
      </w:r>
      <w:r>
        <w:rPr>
          <w:i/>
          <w:iCs/>
          <w:lang w:val="en-US"/>
        </w:rPr>
        <w:t>”</w:t>
      </w:r>
    </w:p>
    <w:p w14:paraId="5EED300C" w14:textId="3080E83C" w:rsidR="007F013A" w:rsidRDefault="007F013A" w:rsidP="00843F55">
      <w:pPr>
        <w:pStyle w:val="ListParagraph"/>
        <w:numPr>
          <w:ilvl w:val="0"/>
          <w:numId w:val="1"/>
        </w:numPr>
        <w:rPr>
          <w:lang w:val="en-US"/>
        </w:rPr>
      </w:pPr>
      <w:r>
        <w:rPr>
          <w:lang w:val="en-US"/>
        </w:rPr>
        <w:t xml:space="preserve">Jawaban: </w:t>
      </w:r>
      <w:r w:rsidR="00055C86">
        <w:rPr>
          <w:lang w:val="en-US"/>
        </w:rPr>
        <w:t>C</w:t>
      </w:r>
      <w:r w:rsidR="00055C86">
        <w:rPr>
          <w:lang w:val="en-US"/>
        </w:rPr>
        <w:br/>
        <w:t xml:space="preserve">Pembahasan: </w:t>
      </w:r>
      <w:r w:rsidR="00055C86" w:rsidRPr="00055C86">
        <w:rPr>
          <w:lang w:val="en-US"/>
        </w:rPr>
        <w:t>boleh milih antara berpuasa dan tidak karena ke tempat kerja termasuk safar</w:t>
      </w:r>
    </w:p>
    <w:p w14:paraId="5C5A2195" w14:textId="08099074" w:rsidR="00055C86" w:rsidRDefault="00055C86" w:rsidP="00843F55">
      <w:pPr>
        <w:pStyle w:val="ListParagraph"/>
        <w:numPr>
          <w:ilvl w:val="0"/>
          <w:numId w:val="1"/>
        </w:numPr>
        <w:rPr>
          <w:lang w:val="en-US"/>
        </w:rPr>
      </w:pPr>
      <w:r>
        <w:rPr>
          <w:lang w:val="en-US"/>
        </w:rPr>
        <w:t>Jawaban: B</w:t>
      </w:r>
      <w:r>
        <w:rPr>
          <w:lang w:val="en-US"/>
        </w:rPr>
        <w:br/>
        <w:t>Pembahasan: Jamak Takdim adalah mengumpulkan dua salat dalam 1 waktu.</w:t>
      </w:r>
    </w:p>
    <w:p w14:paraId="71F75415" w14:textId="790E1340" w:rsidR="00055C86" w:rsidRDefault="00055C86" w:rsidP="00843F55">
      <w:pPr>
        <w:pStyle w:val="ListParagraph"/>
        <w:numPr>
          <w:ilvl w:val="0"/>
          <w:numId w:val="1"/>
        </w:numPr>
        <w:rPr>
          <w:lang w:val="en-US"/>
        </w:rPr>
      </w:pPr>
      <w:r>
        <w:rPr>
          <w:lang w:val="en-US"/>
        </w:rPr>
        <w:t>Jawaban: A</w:t>
      </w:r>
      <w:r>
        <w:rPr>
          <w:lang w:val="en-US"/>
        </w:rPr>
        <w:br/>
        <w:t xml:space="preserve">Pembahasan: </w:t>
      </w:r>
      <w:r w:rsidR="006422DD" w:rsidRPr="006422DD">
        <w:rPr>
          <w:lang w:val="en-US"/>
        </w:rPr>
        <w:t>“Allah Swt. tidak membebani hamba-Nya kecuali sesuai dengan kesanggupannya” merupakan salah satu isi kandungan dari Q.S. Al-Baqarah ayat 285</w:t>
      </w:r>
    </w:p>
    <w:p w14:paraId="2C0575E9" w14:textId="32D0546D" w:rsidR="006422DD" w:rsidRDefault="006422DD" w:rsidP="00843F55">
      <w:pPr>
        <w:pStyle w:val="ListParagraph"/>
        <w:numPr>
          <w:ilvl w:val="0"/>
          <w:numId w:val="1"/>
        </w:numPr>
        <w:rPr>
          <w:lang w:val="en-US"/>
        </w:rPr>
      </w:pPr>
      <w:r>
        <w:rPr>
          <w:lang w:val="en-US"/>
        </w:rPr>
        <w:t>Jawaban: C</w:t>
      </w:r>
      <w:r>
        <w:rPr>
          <w:lang w:val="en-US"/>
        </w:rPr>
        <w:br/>
        <w:t xml:space="preserve">Pembahasan: </w:t>
      </w:r>
      <w:r w:rsidRPr="006422DD">
        <w:rPr>
          <w:lang w:val="en-US"/>
        </w:rPr>
        <w:t>Kejayaan Bani Umayyah di Andalusia ditandai dengan perkembangan ilmu pengetahuan di Cordova terjadi pada masa kepemimpinan</w:t>
      </w:r>
      <w:r>
        <w:rPr>
          <w:lang w:val="en-US"/>
        </w:rPr>
        <w:t xml:space="preserve"> Abdurrahman III</w:t>
      </w:r>
    </w:p>
    <w:p w14:paraId="7D439B02" w14:textId="315137DD" w:rsidR="006422DD" w:rsidRDefault="006422DD" w:rsidP="00843F55">
      <w:pPr>
        <w:pStyle w:val="ListParagraph"/>
        <w:numPr>
          <w:ilvl w:val="0"/>
          <w:numId w:val="1"/>
        </w:numPr>
        <w:rPr>
          <w:lang w:val="en-US"/>
        </w:rPr>
      </w:pPr>
      <w:r>
        <w:rPr>
          <w:lang w:val="en-US"/>
        </w:rPr>
        <w:t>Jawaban: B</w:t>
      </w:r>
      <w:r>
        <w:rPr>
          <w:lang w:val="en-US"/>
        </w:rPr>
        <w:br/>
        <w:t xml:space="preserve">Pembahasan: </w:t>
      </w:r>
      <w:r w:rsidRPr="006422DD">
        <w:rPr>
          <w:lang w:val="en-US"/>
        </w:rPr>
        <w:t>Tokoh terkenal dalam bidang filsafat antara lain Ibnu Bajjah, Abu Bakar bin Thufail, dan Ibnu Rusyd</w:t>
      </w:r>
    </w:p>
    <w:p w14:paraId="13D8D4EE" w14:textId="64C32591" w:rsidR="006422DD" w:rsidRDefault="006422DD" w:rsidP="00843F55">
      <w:pPr>
        <w:pStyle w:val="ListParagraph"/>
        <w:numPr>
          <w:ilvl w:val="0"/>
          <w:numId w:val="1"/>
        </w:numPr>
        <w:rPr>
          <w:lang w:val="en-US"/>
        </w:rPr>
      </w:pPr>
      <w:r>
        <w:rPr>
          <w:lang w:val="en-US"/>
        </w:rPr>
        <w:t>Jawaban: D</w:t>
      </w:r>
      <w:r>
        <w:rPr>
          <w:lang w:val="en-US"/>
        </w:rPr>
        <w:br/>
        <w:t xml:space="preserve">Pembahasan: </w:t>
      </w:r>
      <w:r w:rsidR="00205EC8" w:rsidRPr="00205EC8">
        <w:rPr>
          <w:lang w:val="en-US"/>
        </w:rPr>
        <w:t xml:space="preserve">Beberapa penyebab kemunduran Daulah Bani Umayyah di Andalusia antara </w:t>
      </w:r>
      <w:r w:rsidR="00205EC8" w:rsidRPr="00205EC8">
        <w:rPr>
          <w:lang w:val="en-US"/>
        </w:rPr>
        <w:lastRenderedPageBreak/>
        <w:t>lain: adanya pertentangan antara Islam dan Kristen, ketiadaan ideologi yang dapat mempersatukan bangsa Arab dan non-Arab, kondisi ekonomi yang sulit, dan sistem pergantian kekuasaan yang tidak jelas.</w:t>
      </w:r>
    </w:p>
    <w:p w14:paraId="2D850F08" w14:textId="4F2B25D4" w:rsidR="00205EC8" w:rsidRDefault="00205EC8" w:rsidP="00205EC8">
      <w:pPr>
        <w:ind w:left="360"/>
        <w:rPr>
          <w:lang w:val="en-US"/>
        </w:rPr>
      </w:pPr>
    </w:p>
    <w:p w14:paraId="45570657" w14:textId="618B513C" w:rsidR="00205EC8" w:rsidRDefault="00205EC8" w:rsidP="00205EC8">
      <w:pPr>
        <w:pStyle w:val="ListParagraph"/>
        <w:numPr>
          <w:ilvl w:val="0"/>
          <w:numId w:val="2"/>
        </w:numPr>
        <w:rPr>
          <w:b/>
          <w:bCs/>
          <w:lang w:val="en-US"/>
        </w:rPr>
      </w:pPr>
      <w:r>
        <w:rPr>
          <w:b/>
          <w:bCs/>
          <w:lang w:val="en-US"/>
        </w:rPr>
        <w:t xml:space="preserve"> </w:t>
      </w:r>
    </w:p>
    <w:p w14:paraId="38B84B88" w14:textId="3DEE49C2" w:rsidR="00205EC8" w:rsidRDefault="00C01C85" w:rsidP="00205EC8">
      <w:pPr>
        <w:pStyle w:val="ListParagraph"/>
        <w:numPr>
          <w:ilvl w:val="0"/>
          <w:numId w:val="3"/>
        </w:numPr>
        <w:rPr>
          <w:lang w:val="en-US"/>
        </w:rPr>
      </w:pPr>
      <w:r>
        <w:rPr>
          <w:lang w:val="en-US"/>
        </w:rPr>
        <w:t>Perhatikan dalil berikut.</w:t>
      </w:r>
    </w:p>
    <w:p w14:paraId="7990603B" w14:textId="4DB4D6BB" w:rsidR="00C01C85" w:rsidRDefault="00C01C85" w:rsidP="00C01C85">
      <w:pPr>
        <w:pStyle w:val="ListParagraph"/>
        <w:bidi/>
        <w:ind w:right="709"/>
        <w:rPr>
          <w:rFonts w:ascii="Adobe Naskh Medium" w:hAnsi="Adobe Naskh Medium" w:cs="Adobe Naskh Medium"/>
          <w:color w:val="333333"/>
          <w:sz w:val="36"/>
          <w:szCs w:val="36"/>
          <w:shd w:val="clear" w:color="auto" w:fill="FFFFFF"/>
        </w:rPr>
      </w:pPr>
      <w:r w:rsidRPr="00C01C85">
        <w:rPr>
          <w:rFonts w:ascii="Adobe Naskh Medium" w:hAnsi="Adobe Naskh Medium" w:cs="Adobe Naskh Medium"/>
          <w:color w:val="333333"/>
          <w:sz w:val="36"/>
          <w:szCs w:val="36"/>
          <w:shd w:val="clear" w:color="auto" w:fill="FFFFFF"/>
          <w:rtl/>
        </w:rPr>
        <w:t>اِنَّ رَبَّكُمُ اللّٰهُ الَّذِيْ خَلَقَ السَّمٰوٰتِ وَالْاَرْضَ فِيْ سِتَّةِ اَيَّامٍ ثُمَّ اسْتَوٰى عَلَى الْعَرْشِۗ يُغْشِى الَّيْلَ النَّهَارَ يَطْلُبُهٗ حَثِيْثًاۙ وَّالشَّمْسَ وَالْقَمَرَ وَالنُّجُوْمَ مُسَخَّرٰتٍۢ بِاَمْرِهٖٓ ۙاَلَا لَهُ الْخَلْقُ وَالْاَمْرُۗ تَبٰرَكَ اللّٰهُ رَبُّ الْعٰلَمِيْنَ</w:t>
      </w:r>
      <w:r>
        <w:rPr>
          <w:rFonts w:ascii="Adobe Naskh Medium" w:hAnsi="Adobe Naskh Medium" w:cs="Adobe Naskh Medium"/>
          <w:color w:val="333333"/>
          <w:sz w:val="36"/>
          <w:szCs w:val="36"/>
          <w:shd w:val="clear" w:color="auto" w:fill="FFFFFF"/>
        </w:rPr>
        <w:t xml:space="preserve"> </w:t>
      </w:r>
    </w:p>
    <w:p w14:paraId="2D9E989B" w14:textId="6E2D27EB" w:rsidR="00C01C85" w:rsidRDefault="00C01C85" w:rsidP="00C01C85">
      <w:pPr>
        <w:pStyle w:val="ListParagraph"/>
        <w:ind w:right="709"/>
        <w:rPr>
          <w:rFonts w:cstheme="minorHAnsi"/>
          <w:b/>
          <w:bCs/>
          <w:color w:val="333333"/>
          <w:shd w:val="clear" w:color="auto" w:fill="FFFFFF"/>
        </w:rPr>
      </w:pPr>
      <w:r>
        <w:rPr>
          <w:rFonts w:cstheme="minorHAnsi"/>
          <w:color w:val="333333"/>
          <w:shd w:val="clear" w:color="auto" w:fill="FFFFFF"/>
        </w:rPr>
        <w:t>Artinya: “</w:t>
      </w:r>
      <w:r w:rsidRPr="00C01C85">
        <w:rPr>
          <w:rFonts w:cstheme="minorHAnsi"/>
          <w:i/>
          <w:iCs/>
          <w:color w:val="333333"/>
          <w:shd w:val="clear" w:color="auto" w:fill="FFFFFF"/>
        </w:rPr>
        <w:t>Sesungguhnya Tuhanmu adalah Allah yang telah menciptakan langit dan bumi dalam enam masa,274) kemudian Dia bersemayam di atas ʻArasy.275) Dia menutupkan malam pada siang yang mengikutinya dengan cepat. (Dia ciptakan) matahari, bulan, dan bintang-bintang tunduk pada perintah-Nya. Ingatlah! Hanya milik-Nyalah segala penciptaan dan urusan. Maha Berlimpah anugerah Allah, Tuhan semesta alam</w:t>
      </w:r>
      <w:r w:rsidRPr="00C01C85">
        <w:rPr>
          <w:rFonts w:cstheme="minorHAnsi"/>
          <w:color w:val="333333"/>
          <w:shd w:val="clear" w:color="auto" w:fill="FFFFFF"/>
        </w:rPr>
        <w:t>.</w:t>
      </w:r>
      <w:r>
        <w:rPr>
          <w:rFonts w:cstheme="minorHAnsi"/>
          <w:color w:val="333333"/>
          <w:shd w:val="clear" w:color="auto" w:fill="FFFFFF"/>
        </w:rPr>
        <w:t xml:space="preserve">” </w:t>
      </w:r>
      <w:r>
        <w:rPr>
          <w:rFonts w:cstheme="minorHAnsi"/>
          <w:b/>
          <w:bCs/>
          <w:color w:val="333333"/>
          <w:shd w:val="clear" w:color="auto" w:fill="FFFFFF"/>
        </w:rPr>
        <w:t>(Q.S. Al-A’raf/7: 54)</w:t>
      </w:r>
    </w:p>
    <w:p w14:paraId="556145E0" w14:textId="0FC2849C" w:rsidR="00C01C85" w:rsidRDefault="00C01C85" w:rsidP="00C01C85">
      <w:pPr>
        <w:pStyle w:val="ListParagraph"/>
        <w:ind w:right="709"/>
        <w:rPr>
          <w:rFonts w:cstheme="minorHAnsi"/>
          <w:b/>
          <w:bCs/>
          <w:color w:val="333333"/>
          <w:shd w:val="clear" w:color="auto" w:fill="FFFFFF"/>
        </w:rPr>
      </w:pPr>
    </w:p>
    <w:p w14:paraId="2368748D" w14:textId="7B61FA93" w:rsidR="00C01C85" w:rsidRPr="00C01C85" w:rsidRDefault="00C01C85" w:rsidP="00C01C85">
      <w:pPr>
        <w:pStyle w:val="ListParagraph"/>
        <w:numPr>
          <w:ilvl w:val="0"/>
          <w:numId w:val="3"/>
        </w:numPr>
        <w:ind w:right="709"/>
        <w:rPr>
          <w:rFonts w:cstheme="minorHAnsi"/>
          <w:i/>
          <w:iCs/>
          <w:lang w:val="en-US"/>
        </w:rPr>
      </w:pPr>
      <w:r>
        <w:rPr>
          <w:rFonts w:cstheme="minorHAnsi"/>
          <w:color w:val="333333"/>
          <w:shd w:val="clear" w:color="auto" w:fill="FFFFFF"/>
        </w:rPr>
        <w:t>Malaikat: diciptakan dari cahaya, bersifat gaib, selalu taat pada Allah Swt. tidak mempunyai nafsu dan tidak makan dan minum.</w:t>
      </w:r>
    </w:p>
    <w:p w14:paraId="78D6D242" w14:textId="644D2DBA" w:rsidR="00C01C85" w:rsidRDefault="00C01C85" w:rsidP="00C01C85">
      <w:pPr>
        <w:pStyle w:val="ListParagraph"/>
        <w:ind w:right="709"/>
        <w:rPr>
          <w:rFonts w:cstheme="minorHAnsi"/>
          <w:color w:val="333333"/>
          <w:shd w:val="clear" w:color="auto" w:fill="FFFFFF"/>
        </w:rPr>
      </w:pPr>
    </w:p>
    <w:p w14:paraId="7FE02D3B" w14:textId="229E20CD" w:rsidR="00C01C85" w:rsidRDefault="00324C38" w:rsidP="00C01C85">
      <w:pPr>
        <w:pStyle w:val="ListParagraph"/>
        <w:ind w:right="709"/>
        <w:rPr>
          <w:rFonts w:cstheme="minorHAnsi"/>
          <w:color w:val="333333"/>
          <w:shd w:val="clear" w:color="auto" w:fill="FFFFFF"/>
        </w:rPr>
      </w:pPr>
      <w:r>
        <w:rPr>
          <w:rFonts w:cstheme="minorHAnsi"/>
          <w:color w:val="333333"/>
          <w:shd w:val="clear" w:color="auto" w:fill="FFFFFF"/>
        </w:rPr>
        <w:t>Jin: diciptakan dari api, bersifat gaib, ada yang patuh kepada Allah Swt. dan ada yang tidak patuh, mempunyai nafsu, makan dan minum, dan pikirannya berubah-ubah.</w:t>
      </w:r>
    </w:p>
    <w:p w14:paraId="275D1B76" w14:textId="39F3402E" w:rsidR="00324C38" w:rsidRDefault="00324C38" w:rsidP="00C01C85">
      <w:pPr>
        <w:pStyle w:val="ListParagraph"/>
        <w:ind w:right="709"/>
        <w:rPr>
          <w:rFonts w:cstheme="minorHAnsi"/>
          <w:color w:val="333333"/>
          <w:shd w:val="clear" w:color="auto" w:fill="FFFFFF"/>
        </w:rPr>
      </w:pPr>
    </w:p>
    <w:p w14:paraId="43F1F509" w14:textId="5E923836" w:rsidR="00324C38" w:rsidRDefault="00324C38" w:rsidP="00C01C85">
      <w:pPr>
        <w:pStyle w:val="ListParagraph"/>
        <w:ind w:right="709"/>
        <w:rPr>
          <w:rFonts w:cstheme="minorHAnsi"/>
          <w:color w:val="333333"/>
          <w:shd w:val="clear" w:color="auto" w:fill="FFFFFF"/>
        </w:rPr>
      </w:pPr>
      <w:r>
        <w:rPr>
          <w:rFonts w:cstheme="minorHAnsi"/>
          <w:color w:val="333333"/>
          <w:shd w:val="clear" w:color="auto" w:fill="FFFFFF"/>
        </w:rPr>
        <w:t xml:space="preserve">Manusia: diciptakan dari tanah, bersifat tampak (tidak gaib), </w:t>
      </w:r>
      <w:r>
        <w:rPr>
          <w:rFonts w:cstheme="minorHAnsi"/>
          <w:color w:val="333333"/>
          <w:shd w:val="clear" w:color="auto" w:fill="FFFFFF"/>
        </w:rPr>
        <w:t>ada yang patuh kepada Allah Swt. dan ada yang tidak patuh, mempunyai nafsu, makan dan minum, dan pikirannya berubah-ubah.</w:t>
      </w:r>
    </w:p>
    <w:p w14:paraId="2A83561F" w14:textId="0B8BA953" w:rsidR="00324C38" w:rsidRDefault="00324C38" w:rsidP="00C01C85">
      <w:pPr>
        <w:pStyle w:val="ListParagraph"/>
        <w:ind w:right="709"/>
        <w:rPr>
          <w:rFonts w:cstheme="minorHAnsi"/>
          <w:color w:val="333333"/>
          <w:shd w:val="clear" w:color="auto" w:fill="FFFFFF"/>
        </w:rPr>
      </w:pPr>
    </w:p>
    <w:p w14:paraId="07EB8243" w14:textId="149AAA0F" w:rsidR="00324C38" w:rsidRDefault="00324C38" w:rsidP="00324C38">
      <w:pPr>
        <w:pStyle w:val="ListParagraph"/>
        <w:numPr>
          <w:ilvl w:val="0"/>
          <w:numId w:val="3"/>
        </w:numPr>
        <w:ind w:right="709"/>
        <w:rPr>
          <w:rFonts w:cstheme="minorHAnsi"/>
          <w:lang w:val="en-US"/>
        </w:rPr>
      </w:pPr>
      <w:r>
        <w:rPr>
          <w:rFonts w:cstheme="minorHAnsi"/>
          <w:lang w:val="en-US"/>
        </w:rPr>
        <w:t xml:space="preserve">Berikut beberapa cara menghindari gibah: </w:t>
      </w:r>
    </w:p>
    <w:p w14:paraId="0C7AB30E" w14:textId="164BF81A" w:rsidR="00324C38" w:rsidRDefault="00324C38" w:rsidP="00324C38">
      <w:pPr>
        <w:pStyle w:val="ListParagraph"/>
        <w:numPr>
          <w:ilvl w:val="0"/>
          <w:numId w:val="4"/>
        </w:numPr>
        <w:ind w:right="709"/>
        <w:rPr>
          <w:rFonts w:cstheme="minorHAnsi"/>
          <w:lang w:val="en-US"/>
        </w:rPr>
      </w:pPr>
      <w:r>
        <w:rPr>
          <w:rFonts w:cstheme="minorHAnsi"/>
          <w:lang w:val="en-US"/>
        </w:rPr>
        <w:t>Memahami dan menyadari dampak dari gibah</w:t>
      </w:r>
    </w:p>
    <w:p w14:paraId="7B79C021" w14:textId="77ABA367" w:rsidR="00324C38" w:rsidRDefault="00324C38" w:rsidP="00324C38">
      <w:pPr>
        <w:pStyle w:val="ListParagraph"/>
        <w:numPr>
          <w:ilvl w:val="0"/>
          <w:numId w:val="4"/>
        </w:numPr>
        <w:ind w:right="709"/>
        <w:rPr>
          <w:rFonts w:cstheme="minorHAnsi"/>
          <w:lang w:val="en-US"/>
        </w:rPr>
      </w:pPr>
      <w:r>
        <w:rPr>
          <w:rFonts w:cstheme="minorHAnsi"/>
          <w:lang w:val="en-US"/>
        </w:rPr>
        <w:t>Mengintrospeksi diri dan melihat keburukan diri sendiri</w:t>
      </w:r>
    </w:p>
    <w:p w14:paraId="0EA89E9B" w14:textId="531FD7DC" w:rsidR="00324C38" w:rsidRDefault="00324C38" w:rsidP="00324C38">
      <w:pPr>
        <w:pStyle w:val="ListParagraph"/>
        <w:numPr>
          <w:ilvl w:val="0"/>
          <w:numId w:val="4"/>
        </w:numPr>
        <w:ind w:right="709"/>
        <w:rPr>
          <w:rFonts w:cstheme="minorHAnsi"/>
          <w:lang w:val="en-US"/>
        </w:rPr>
      </w:pPr>
      <w:r>
        <w:rPr>
          <w:rFonts w:cstheme="minorHAnsi"/>
          <w:lang w:val="en-US"/>
        </w:rPr>
        <w:t>Bergaul dengan orang yang saleh</w:t>
      </w:r>
    </w:p>
    <w:p w14:paraId="07A8F8C1" w14:textId="5A6203F9" w:rsidR="00324C38" w:rsidRDefault="00324C38" w:rsidP="00324C38">
      <w:pPr>
        <w:pStyle w:val="ListParagraph"/>
        <w:numPr>
          <w:ilvl w:val="0"/>
          <w:numId w:val="4"/>
        </w:numPr>
        <w:ind w:right="709"/>
        <w:rPr>
          <w:rFonts w:cstheme="minorHAnsi"/>
          <w:lang w:val="en-US"/>
        </w:rPr>
      </w:pPr>
      <w:r>
        <w:rPr>
          <w:rFonts w:cstheme="minorHAnsi"/>
          <w:lang w:val="en-US"/>
        </w:rPr>
        <w:t>Menjaga lisan dan membiasakan diri berkata yang baik</w:t>
      </w:r>
    </w:p>
    <w:p w14:paraId="7D3F4856" w14:textId="7AE44C0C" w:rsidR="00324C38" w:rsidRDefault="00324C38" w:rsidP="00324C38">
      <w:pPr>
        <w:pStyle w:val="ListParagraph"/>
        <w:numPr>
          <w:ilvl w:val="0"/>
          <w:numId w:val="4"/>
        </w:numPr>
        <w:ind w:right="709"/>
        <w:rPr>
          <w:rFonts w:cstheme="minorHAnsi"/>
          <w:lang w:val="en-US"/>
        </w:rPr>
      </w:pPr>
      <w:r>
        <w:rPr>
          <w:rFonts w:cstheme="minorHAnsi"/>
          <w:lang w:val="en-US"/>
        </w:rPr>
        <w:t>Memanfaatkan waktu dengan kegiatan yang positif</w:t>
      </w:r>
    </w:p>
    <w:p w14:paraId="23465A7A" w14:textId="0A511A7B" w:rsidR="00324C38" w:rsidRDefault="00324C38" w:rsidP="00324C38">
      <w:pPr>
        <w:pStyle w:val="ListParagraph"/>
        <w:numPr>
          <w:ilvl w:val="0"/>
          <w:numId w:val="4"/>
        </w:numPr>
        <w:ind w:right="709"/>
        <w:rPr>
          <w:rFonts w:cstheme="minorHAnsi"/>
          <w:lang w:val="en-US"/>
        </w:rPr>
      </w:pPr>
      <w:r>
        <w:rPr>
          <w:rFonts w:cstheme="minorHAnsi"/>
          <w:lang w:val="en-US"/>
        </w:rPr>
        <w:t>Bersikap mawas diri</w:t>
      </w:r>
    </w:p>
    <w:p w14:paraId="6471A71D" w14:textId="619C1B94" w:rsidR="00324C38" w:rsidRDefault="00324C38" w:rsidP="00324C38">
      <w:pPr>
        <w:pStyle w:val="ListParagraph"/>
        <w:numPr>
          <w:ilvl w:val="0"/>
          <w:numId w:val="4"/>
        </w:numPr>
        <w:ind w:right="709"/>
        <w:rPr>
          <w:rFonts w:cstheme="minorHAnsi"/>
          <w:lang w:val="en-US"/>
        </w:rPr>
      </w:pPr>
      <w:r>
        <w:rPr>
          <w:rFonts w:cstheme="minorHAnsi"/>
          <w:lang w:val="en-US"/>
        </w:rPr>
        <w:t>Selalu berpikir positif</w:t>
      </w:r>
    </w:p>
    <w:p w14:paraId="3CDAF4E0" w14:textId="2AD62BEF" w:rsidR="00324C38" w:rsidRDefault="00324C38" w:rsidP="00324C38">
      <w:pPr>
        <w:ind w:right="709"/>
        <w:rPr>
          <w:rFonts w:cstheme="minorHAnsi"/>
          <w:lang w:val="en-US"/>
        </w:rPr>
      </w:pPr>
    </w:p>
    <w:p w14:paraId="756041CB" w14:textId="1772303E" w:rsidR="00324C38" w:rsidRDefault="00324C38" w:rsidP="00324C38">
      <w:pPr>
        <w:pStyle w:val="ListParagraph"/>
        <w:numPr>
          <w:ilvl w:val="0"/>
          <w:numId w:val="3"/>
        </w:numPr>
        <w:ind w:right="709"/>
        <w:rPr>
          <w:rFonts w:cstheme="minorHAnsi"/>
          <w:lang w:val="en-US"/>
        </w:rPr>
      </w:pPr>
      <w:r>
        <w:rPr>
          <w:rFonts w:cstheme="minorHAnsi"/>
          <w:lang w:val="en-US"/>
        </w:rPr>
        <w:t xml:space="preserve">Mengingatkan agar tetap melaksanakan salat lima waktu karena hukumnya wajib. Apabila sedang dalam perjalanan, dapat melaksanakan rukhsah salat dengan </w:t>
      </w:r>
      <w:r w:rsidR="008C6528">
        <w:rPr>
          <w:rFonts w:cstheme="minorHAnsi"/>
          <w:lang w:val="en-US"/>
        </w:rPr>
        <w:t>cara menjamak dan atau mengqasar salat.</w:t>
      </w:r>
    </w:p>
    <w:p w14:paraId="12B17DE3" w14:textId="3E372C41" w:rsidR="008C6528" w:rsidRDefault="008C6528" w:rsidP="008C6528">
      <w:pPr>
        <w:pStyle w:val="ListParagraph"/>
        <w:ind w:right="709"/>
        <w:rPr>
          <w:rFonts w:cstheme="minorHAnsi"/>
          <w:lang w:val="en-US"/>
        </w:rPr>
      </w:pPr>
    </w:p>
    <w:p w14:paraId="65A99BB1" w14:textId="5646BD1E" w:rsidR="008C6528" w:rsidRPr="00324C38" w:rsidRDefault="008C6528" w:rsidP="008C6528">
      <w:pPr>
        <w:pStyle w:val="ListParagraph"/>
        <w:numPr>
          <w:ilvl w:val="0"/>
          <w:numId w:val="3"/>
        </w:numPr>
        <w:ind w:right="709"/>
        <w:rPr>
          <w:rFonts w:cstheme="minorHAnsi"/>
          <w:lang w:val="en-US"/>
        </w:rPr>
      </w:pPr>
      <w:r>
        <w:rPr>
          <w:rFonts w:cstheme="minorHAnsi"/>
          <w:lang w:val="en-US"/>
        </w:rPr>
        <w:t>K</w:t>
      </w:r>
      <w:r w:rsidRPr="008C6528">
        <w:rPr>
          <w:rFonts w:cstheme="minorHAnsi"/>
          <w:lang w:val="en-US"/>
        </w:rPr>
        <w:t>ejayaan Islam Bani Umayyah di Andalusia dalam bidang ilmu pengetahuan</w:t>
      </w:r>
      <w:r>
        <w:rPr>
          <w:rFonts w:cstheme="minorHAnsi"/>
          <w:lang w:val="en-US"/>
        </w:rPr>
        <w:t xml:space="preserve"> banyak melahirkan cendikiawan-cendikiawan muslim dari berbagai bidang, seperti bidang filsafat, sains, kedokteran, sejarah, Bahasa dan sastra, fikih, seni dan musik, serta </w:t>
      </w:r>
      <w:r>
        <w:rPr>
          <w:rFonts w:cstheme="minorHAnsi"/>
          <w:lang w:val="en-US"/>
        </w:rPr>
        <w:lastRenderedPageBreak/>
        <w:t xml:space="preserve">arsitektur bangunan. Hal ini jauh lebih banyak dibandingkan pada masa </w:t>
      </w:r>
      <w:r w:rsidRPr="008C6528">
        <w:rPr>
          <w:rFonts w:cstheme="minorHAnsi"/>
          <w:lang w:val="en-US"/>
        </w:rPr>
        <w:t>Bani Umayyah</w:t>
      </w:r>
      <w:r>
        <w:rPr>
          <w:rFonts w:cstheme="minorHAnsi"/>
          <w:lang w:val="en-US"/>
        </w:rPr>
        <w:t xml:space="preserve"> di Damaskus. Sebab pada masa Bani Umayyah di Damaskus, </w:t>
      </w:r>
      <w:r w:rsidR="008A7F2B">
        <w:rPr>
          <w:rFonts w:cstheme="minorHAnsi"/>
          <w:lang w:val="en-US"/>
        </w:rPr>
        <w:t>perkembangan ilmu pengetahuan bukanlah yang sesuatu yang diutamakan, sehingga cendikiawan muslim yang lahir sedikit.</w:t>
      </w:r>
    </w:p>
    <w:sectPr w:rsidR="008C6528" w:rsidRPr="00324C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6CE8"/>
    <w:multiLevelType w:val="hybridMultilevel"/>
    <w:tmpl w:val="D390B480"/>
    <w:lvl w:ilvl="0" w:tplc="BBDECD5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53DC7465"/>
    <w:multiLevelType w:val="hybridMultilevel"/>
    <w:tmpl w:val="51F8FDA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6931B58"/>
    <w:multiLevelType w:val="hybridMultilevel"/>
    <w:tmpl w:val="21C4D288"/>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659965E5"/>
    <w:multiLevelType w:val="hybridMultilevel"/>
    <w:tmpl w:val="E68896A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F55"/>
    <w:rsid w:val="00055C86"/>
    <w:rsid w:val="00205EC8"/>
    <w:rsid w:val="00324C38"/>
    <w:rsid w:val="004B456B"/>
    <w:rsid w:val="006422DD"/>
    <w:rsid w:val="007F013A"/>
    <w:rsid w:val="00843F55"/>
    <w:rsid w:val="008A7F2B"/>
    <w:rsid w:val="008C6528"/>
    <w:rsid w:val="00C01C85"/>
    <w:rsid w:val="00EC77F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D9A1E"/>
  <w15:chartTrackingRefBased/>
  <w15:docId w15:val="{37FCABA2-DDD6-4448-B33B-DB3C32C94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F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faqih muhammad</dc:creator>
  <cp:keywords/>
  <dc:description/>
  <cp:lastModifiedBy>faqih muhammad</cp:lastModifiedBy>
  <cp:revision>2</cp:revision>
  <dcterms:created xsi:type="dcterms:W3CDTF">2023-05-21T14:06:00Z</dcterms:created>
  <dcterms:modified xsi:type="dcterms:W3CDTF">2023-05-24T22:28:00Z</dcterms:modified>
</cp:coreProperties>
</file>